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78" w:rsidRDefault="00CD6878" w:rsidP="00CD6878">
      <w:pPr>
        <w:pStyle w:val="Balk3"/>
        <w:rPr>
          <w:rFonts w:eastAsia="Times New Roman"/>
        </w:rPr>
      </w:pPr>
      <w:bookmarkStart w:id="0" w:name="_Toc494452341"/>
      <w:r w:rsidRPr="00CC7194">
        <w:rPr>
          <w:rFonts w:eastAsia="Times New Roman"/>
        </w:rPr>
        <w:t xml:space="preserve">Ek </w:t>
      </w:r>
      <w:r w:rsidR="0088005C">
        <w:rPr>
          <w:rFonts w:eastAsia="Times New Roman"/>
        </w:rPr>
        <w:t>3.8</w:t>
      </w:r>
      <w:bookmarkStart w:id="1" w:name="_GoBack"/>
      <w:bookmarkEnd w:id="1"/>
      <w:r w:rsidRPr="00CC7194">
        <w:rPr>
          <w:rFonts w:eastAsia="Times New Roman"/>
        </w:rPr>
        <w:t xml:space="preserve"> Ders Programı Hazırlama Kılavuzu</w:t>
      </w:r>
      <w:bookmarkEnd w:id="0"/>
    </w:p>
    <w:p w:rsidR="00CD6878" w:rsidRPr="00DB2E34" w:rsidRDefault="00CD6878" w:rsidP="00CD6878">
      <w:pPr>
        <w:spacing w:line="240" w:lineRule="auto"/>
      </w:pPr>
    </w:p>
    <w:p w:rsidR="00CD6878" w:rsidRDefault="00CD6878" w:rsidP="00CD6878">
      <w:pPr>
        <w:tabs>
          <w:tab w:val="num" w:pos="4320"/>
        </w:tabs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 xml:space="preserve">Ders programının hazırlanmasında </w:t>
      </w:r>
      <w:r>
        <w:rPr>
          <w:sz w:val="24"/>
          <w:szCs w:val="24"/>
        </w:rPr>
        <w:t>aşağıdaki</w:t>
      </w:r>
      <w:r w:rsidRPr="00CC7194">
        <w:rPr>
          <w:sz w:val="24"/>
          <w:szCs w:val="24"/>
        </w:rPr>
        <w:t xml:space="preserve"> hususlar dikkate alınır:</w:t>
      </w:r>
    </w:p>
    <w:p w:rsidR="00CD6878" w:rsidRPr="00CC7194" w:rsidRDefault="00CD6878" w:rsidP="00CD6878">
      <w:pPr>
        <w:tabs>
          <w:tab w:val="num" w:pos="4320"/>
        </w:tabs>
        <w:spacing w:line="276" w:lineRule="auto"/>
        <w:ind w:left="708" w:hanging="708"/>
        <w:rPr>
          <w:sz w:val="24"/>
          <w:szCs w:val="24"/>
        </w:rPr>
      </w:pP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>Ders programının hazırlanması ve değişikliklerin yapılması, bölüm başkanlığının önerisi ve ilgili kurulun onayı ile yapılır.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>Eğitim öğretim faaliyetlerinin düzenli ve verimli bir şekilde yürütülmesi bölüm başkanlığının sorumluğundadır.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 xml:space="preserve">Ders programı, özel durumlar haricinde 50’şer dakikalık oturumlar halinde ve her dersten sonra en az 10 dakikalık ara vermeye imkân verecek biçimde hazırlanır. 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 xml:space="preserve">Ders programı öğrenci merkezli yapılır. 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 xml:space="preserve">Dersler haftanın mesai günlerinin tümüne dengeli olarak dağıtılır. Zorunlu hallerde cumartesi ve pazar günleri de eğitim yapılabilir. 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CC7194">
        <w:rPr>
          <w:sz w:val="24"/>
          <w:szCs w:val="24"/>
        </w:rPr>
        <w:t>Zorunlu haller dışında bir öğretim elemanının günlük ders yükü 8 saatten fazla olmamalıdır.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CC7194">
        <w:rPr>
          <w:sz w:val="24"/>
          <w:szCs w:val="24"/>
        </w:rPr>
        <w:t xml:space="preserve">Öğretim elemanlarının derslerin yer ve zamanları konusundaki talepleri zorlayıcı olamaz. </w:t>
      </w:r>
    </w:p>
    <w:p w:rsidR="00CD6878" w:rsidRPr="00CC7194" w:rsidRDefault="00CD6878" w:rsidP="00CD6878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CC7194">
        <w:rPr>
          <w:sz w:val="24"/>
          <w:szCs w:val="24"/>
        </w:rPr>
        <w:t xml:space="preserve">İlan edilen ders programlarında gün, saat ve yer öğretim elemanları tarafından değiştirilemez. </w:t>
      </w:r>
    </w:p>
    <w:p w:rsidR="00CD6878" w:rsidRPr="00CD6878" w:rsidRDefault="00CD6878" w:rsidP="00CD6878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  <w:sectPr w:rsidR="00CD6878" w:rsidRPr="00CD6878" w:rsidSect="00CD68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7194">
        <w:rPr>
          <w:sz w:val="24"/>
          <w:szCs w:val="24"/>
        </w:rPr>
        <w:t>Zorunlu hallerde değişiklik talepleri ilgili bölüme bildirilir ve ilgili kurulun onayı ile duyurulur.</w:t>
      </w:r>
    </w:p>
    <w:p w:rsidR="0092519C" w:rsidRDefault="0088005C" w:rsidP="00CD6878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A54"/>
    <w:multiLevelType w:val="hybridMultilevel"/>
    <w:tmpl w:val="0F020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8"/>
    <w:rsid w:val="000428C9"/>
    <w:rsid w:val="00185292"/>
    <w:rsid w:val="00275740"/>
    <w:rsid w:val="005A0EAF"/>
    <w:rsid w:val="005C43BA"/>
    <w:rsid w:val="00600663"/>
    <w:rsid w:val="0081472F"/>
    <w:rsid w:val="0088005C"/>
    <w:rsid w:val="00BF3096"/>
    <w:rsid w:val="00C83710"/>
    <w:rsid w:val="00CA710A"/>
    <w:rsid w:val="00CC51B7"/>
    <w:rsid w:val="00CD6878"/>
    <w:rsid w:val="00D07F1F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95CC"/>
  <w15:chartTrackingRefBased/>
  <w15:docId w15:val="{40DB543B-F446-44A6-B2B5-FF5F6B8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78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CD6878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D6878"/>
    <w:rPr>
      <w:rFonts w:eastAsia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2</cp:revision>
  <dcterms:created xsi:type="dcterms:W3CDTF">2017-11-14T09:05:00Z</dcterms:created>
  <dcterms:modified xsi:type="dcterms:W3CDTF">2017-11-17T08:26:00Z</dcterms:modified>
</cp:coreProperties>
</file>